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E8" w:rsidRDefault="003247E8" w:rsidP="003247E8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noProof/>
          <w:sz w:val="16"/>
        </w:rPr>
        <w:drawing>
          <wp:inline distT="0" distB="0" distL="0" distR="0" wp14:anchorId="5030BBCF" wp14:editId="78A1D262">
            <wp:extent cx="1724025" cy="942975"/>
            <wp:effectExtent l="0" t="0" r="9525" b="9525"/>
            <wp:docPr id="1" name="Picture 1" descr="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and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7E8" w:rsidRPr="003247E8" w:rsidRDefault="003247E8" w:rsidP="003247E8">
      <w:pPr>
        <w:jc w:val="center"/>
        <w:rPr>
          <w:sz w:val="28"/>
          <w:szCs w:val="28"/>
        </w:rPr>
      </w:pPr>
      <w:r w:rsidRPr="003247E8">
        <w:rPr>
          <w:sz w:val="28"/>
          <w:szCs w:val="28"/>
        </w:rPr>
        <w:t>Comprehensive Plan Update</w:t>
      </w:r>
      <w:r>
        <w:rPr>
          <w:sz w:val="28"/>
          <w:szCs w:val="28"/>
        </w:rPr>
        <w:t>:</w:t>
      </w:r>
      <w:r w:rsidRPr="003247E8">
        <w:rPr>
          <w:sz w:val="28"/>
          <w:szCs w:val="28"/>
        </w:rPr>
        <w:t xml:space="preserve"> Goals and Objectives Template</w:t>
      </w:r>
    </w:p>
    <w:p w:rsidR="003247E8" w:rsidRPr="003247E8" w:rsidRDefault="003247E8" w:rsidP="00A00B54">
      <w:pPr>
        <w:rPr>
          <w:b/>
          <w:u w:val="single"/>
        </w:rPr>
      </w:pPr>
      <w:r w:rsidRPr="003247E8">
        <w:rPr>
          <w:b/>
          <w:u w:val="single"/>
        </w:rPr>
        <w:t>Definitions</w:t>
      </w:r>
    </w:p>
    <w:p w:rsidR="003B2827" w:rsidRDefault="00A00B54" w:rsidP="00A00B54">
      <w:r>
        <w:t xml:space="preserve">Goal </w:t>
      </w:r>
      <w:r w:rsidR="003B2827">
        <w:t>–</w:t>
      </w:r>
      <w:r>
        <w:t xml:space="preserve"> </w:t>
      </w:r>
      <w:r w:rsidR="003B2827">
        <w:t>A b</w:t>
      </w:r>
      <w:r w:rsidR="003B2827" w:rsidRPr="003B2827">
        <w:t xml:space="preserve">road general statement that describes a desired outcome </w:t>
      </w:r>
    </w:p>
    <w:p w:rsidR="00A00B54" w:rsidRDefault="00A00B54" w:rsidP="003B2827">
      <w:pPr>
        <w:pStyle w:val="NormalWeb"/>
        <w:shd w:val="clear" w:color="auto" w:fill="FFFFFF"/>
        <w:rPr>
          <w:color w:val="201F1E"/>
        </w:rPr>
      </w:pPr>
      <w:r>
        <w:t xml:space="preserve">Objectives - </w:t>
      </w:r>
      <w:r w:rsidR="003B2827">
        <w:rPr>
          <w:color w:val="201F1E"/>
        </w:rPr>
        <w:t>A statement (or statements) of measurable results to help achieve a goal </w:t>
      </w:r>
    </w:p>
    <w:p w:rsidR="003B2827" w:rsidRPr="003B2827" w:rsidRDefault="003B2827" w:rsidP="003B2827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A00B54" w:rsidRDefault="00A00B54" w:rsidP="00A00B54">
      <w:r>
        <w:t xml:space="preserve">Strategies - </w:t>
      </w:r>
      <w:r w:rsidR="003B2827">
        <w:rPr>
          <w:color w:val="201F1E"/>
        </w:rPr>
        <w:t>Specific actions to achieve an objective (</w:t>
      </w:r>
      <w:r w:rsidR="003B2827" w:rsidRPr="003B2827">
        <w:rPr>
          <w:i/>
          <w:color w:val="201F1E"/>
        </w:rPr>
        <w:t>staff to provide proposed actions for subcommittee review</w:t>
      </w:r>
      <w:r w:rsidR="003B2827">
        <w:rPr>
          <w:color w:val="201F1E"/>
        </w:rPr>
        <w:t>) </w:t>
      </w:r>
    </w:p>
    <w:p w:rsidR="00A00B54" w:rsidRDefault="003247E8">
      <w:r>
        <w:t>-----------------------------------------------------------------------------------------------------------------------------------------</w:t>
      </w:r>
    </w:p>
    <w:p w:rsidR="003247E8" w:rsidRPr="003247E8" w:rsidRDefault="003247E8" w:rsidP="00A00B54">
      <w:pPr>
        <w:rPr>
          <w:b/>
          <w:u w:val="single"/>
        </w:rPr>
      </w:pPr>
      <w:r w:rsidRPr="003247E8">
        <w:rPr>
          <w:b/>
          <w:u w:val="single"/>
        </w:rPr>
        <w:t>Example</w:t>
      </w:r>
    </w:p>
    <w:p w:rsidR="00A00B54" w:rsidRDefault="00A00B54" w:rsidP="00A00B54">
      <w:r>
        <w:t>Goal:  Enhance housing choice in the City of Winona</w:t>
      </w:r>
    </w:p>
    <w:p w:rsidR="00A00B54" w:rsidRDefault="00A00B54" w:rsidP="00F86A76">
      <w:pPr>
        <w:ind w:firstLine="720"/>
      </w:pPr>
      <w:r>
        <w:t>Objective/s:</w:t>
      </w:r>
    </w:p>
    <w:p w:rsidR="00A00B54" w:rsidRDefault="00A00B54" w:rsidP="00A00B54">
      <w:pPr>
        <w:pStyle w:val="ListParagraph"/>
        <w:numPr>
          <w:ilvl w:val="0"/>
          <w:numId w:val="2"/>
        </w:numPr>
      </w:pPr>
      <w:r>
        <w:t>Increase the number of</w:t>
      </w:r>
      <w:r w:rsidR="00F86A76">
        <w:t xml:space="preserve"> permitted dwelling units per lot in while maintaining neighborhood character. </w:t>
      </w:r>
    </w:p>
    <w:p w:rsidR="002A4FEE" w:rsidRDefault="002A4FEE" w:rsidP="002A4FEE">
      <w:pPr>
        <w:pStyle w:val="ListParagraph"/>
        <w:ind w:left="1080"/>
      </w:pPr>
    </w:p>
    <w:p w:rsidR="002A4FEE" w:rsidRDefault="00F86A76" w:rsidP="002A4FEE">
      <w:pPr>
        <w:pStyle w:val="ListParagraph"/>
        <w:numPr>
          <w:ilvl w:val="0"/>
          <w:numId w:val="2"/>
        </w:numPr>
      </w:pPr>
      <w:r>
        <w:t xml:space="preserve">Provide incentives to </w:t>
      </w:r>
      <w:r w:rsidR="002A4FEE">
        <w:t>rehabilitate existing houses.</w:t>
      </w:r>
    </w:p>
    <w:p w:rsidR="002A4FEE" w:rsidRDefault="002A4FEE" w:rsidP="002A4FEE">
      <w:pPr>
        <w:pStyle w:val="ListParagraph"/>
      </w:pPr>
    </w:p>
    <w:p w:rsidR="002A4FEE" w:rsidRDefault="00B6428A" w:rsidP="003247E8">
      <w:pPr>
        <w:pStyle w:val="ListParagraph"/>
        <w:numPr>
          <w:ilvl w:val="0"/>
          <w:numId w:val="2"/>
        </w:numPr>
      </w:pPr>
      <w:r>
        <w:t>Amend zoning in</w:t>
      </w:r>
      <w:r w:rsidR="002A4FEE">
        <w:t xml:space="preserve"> commercial and light industrial zoning </w:t>
      </w:r>
      <w:r w:rsidR="003247E8">
        <w:t>areas</w:t>
      </w:r>
      <w:r w:rsidR="002A4FEE">
        <w:t xml:space="preserve"> to allow</w:t>
      </w:r>
      <w:r>
        <w:t xml:space="preserve"> for</w:t>
      </w:r>
      <w:r w:rsidR="002A4FEE">
        <w:t xml:space="preserve"> new residential dwelling units.</w:t>
      </w:r>
    </w:p>
    <w:p w:rsidR="003247E8" w:rsidRDefault="003247E8">
      <w:r>
        <w:lastRenderedPageBreak/>
        <w:t>------------------------------------------------------------------------------------------------------------------------------------------</w:t>
      </w:r>
    </w:p>
    <w:p w:rsidR="003247E8" w:rsidRDefault="003247E8" w:rsidP="003247E8">
      <w:pPr>
        <w:rPr>
          <w:b/>
          <w:u w:val="single"/>
        </w:rPr>
      </w:pPr>
      <w:r w:rsidRPr="003247E8">
        <w:rPr>
          <w:b/>
          <w:u w:val="single"/>
        </w:rPr>
        <w:t>Template</w:t>
      </w:r>
    </w:p>
    <w:p w:rsidR="00D56D06" w:rsidRDefault="00D56D06" w:rsidP="003247E8">
      <w:r w:rsidRPr="00D56D06">
        <w:t>Goal:</w:t>
      </w:r>
      <w:r>
        <w:t xml:space="preserve"> ____________________________________________</w:t>
      </w:r>
    </w:p>
    <w:p w:rsidR="00D56D06" w:rsidRDefault="00D56D06" w:rsidP="003247E8">
      <w:r>
        <w:tab/>
        <w:t>Objective/s:</w:t>
      </w:r>
    </w:p>
    <w:p w:rsidR="00D56D06" w:rsidRDefault="00D56D06" w:rsidP="00D56D06">
      <w:pPr>
        <w:pStyle w:val="ListParagraph"/>
        <w:numPr>
          <w:ilvl w:val="0"/>
          <w:numId w:val="4"/>
        </w:numPr>
      </w:pPr>
      <w:r>
        <w:t>_______________________________________________________</w:t>
      </w:r>
    </w:p>
    <w:p w:rsidR="00D56D06" w:rsidRDefault="00D56D06" w:rsidP="00D56D06">
      <w:pPr>
        <w:pStyle w:val="ListParagraph"/>
        <w:ind w:left="1080"/>
      </w:pPr>
    </w:p>
    <w:p w:rsidR="00D56D06" w:rsidRDefault="00D56D06" w:rsidP="00D56D06">
      <w:pPr>
        <w:pStyle w:val="ListParagraph"/>
        <w:numPr>
          <w:ilvl w:val="0"/>
          <w:numId w:val="4"/>
        </w:numPr>
      </w:pPr>
      <w:r>
        <w:t>_______________________________________________________</w:t>
      </w:r>
    </w:p>
    <w:p w:rsidR="00D56D06" w:rsidRDefault="00D56D06" w:rsidP="00D56D06">
      <w:pPr>
        <w:pStyle w:val="ListParagraph"/>
      </w:pPr>
    </w:p>
    <w:p w:rsidR="00D56D06" w:rsidRDefault="00D56D06" w:rsidP="00D56D06">
      <w:pPr>
        <w:pStyle w:val="ListParagraph"/>
        <w:numPr>
          <w:ilvl w:val="0"/>
          <w:numId w:val="4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</w:pPr>
    </w:p>
    <w:p w:rsidR="00B6428A" w:rsidRDefault="00B6428A" w:rsidP="00B6428A"/>
    <w:p w:rsidR="00B6428A" w:rsidRDefault="00B6428A" w:rsidP="00B6428A"/>
    <w:p w:rsidR="00B6428A" w:rsidRDefault="00B6428A" w:rsidP="00B6428A"/>
    <w:p w:rsidR="00B6428A" w:rsidRPr="00B6428A" w:rsidRDefault="00B6428A" w:rsidP="00D56D06">
      <w:pPr>
        <w:rPr>
          <w:b/>
          <w:u w:val="single"/>
        </w:rPr>
      </w:pPr>
      <w:r w:rsidRPr="00B6428A">
        <w:rPr>
          <w:b/>
          <w:u w:val="single"/>
        </w:rPr>
        <w:t>Template</w:t>
      </w:r>
    </w:p>
    <w:p w:rsidR="00B6428A" w:rsidRDefault="00B6428A" w:rsidP="00B6428A">
      <w:bookmarkStart w:id="1" w:name="_Hlk107925179"/>
      <w:r w:rsidRPr="00D56D06">
        <w:t>Goal:</w:t>
      </w:r>
      <w:r>
        <w:t xml:space="preserve"> ____________________________________________</w:t>
      </w:r>
    </w:p>
    <w:p w:rsidR="00B6428A" w:rsidRDefault="00B6428A" w:rsidP="00B6428A">
      <w:r>
        <w:tab/>
        <w:t>Objective/s:</w:t>
      </w:r>
    </w:p>
    <w:p w:rsidR="00B6428A" w:rsidRDefault="00B6428A" w:rsidP="00B6428A">
      <w:pPr>
        <w:pStyle w:val="ListParagraph"/>
        <w:numPr>
          <w:ilvl w:val="0"/>
          <w:numId w:val="5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  <w:ind w:left="1080"/>
      </w:pPr>
    </w:p>
    <w:p w:rsidR="00B6428A" w:rsidRDefault="00B6428A" w:rsidP="00B6428A">
      <w:pPr>
        <w:pStyle w:val="ListParagraph"/>
        <w:numPr>
          <w:ilvl w:val="0"/>
          <w:numId w:val="5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</w:pPr>
    </w:p>
    <w:p w:rsidR="00B6428A" w:rsidRDefault="00B6428A" w:rsidP="00B6428A">
      <w:pPr>
        <w:pStyle w:val="ListParagraph"/>
        <w:numPr>
          <w:ilvl w:val="0"/>
          <w:numId w:val="5"/>
        </w:numPr>
      </w:pPr>
      <w:r>
        <w:t>_______________________________________________________</w:t>
      </w:r>
    </w:p>
    <w:bookmarkEnd w:id="1"/>
    <w:p w:rsidR="00B6428A" w:rsidRDefault="00B6428A" w:rsidP="00D56D06"/>
    <w:p w:rsidR="00B6428A" w:rsidRDefault="00B6428A" w:rsidP="00B6428A">
      <w:r w:rsidRPr="00D56D06">
        <w:t>Goal:</w:t>
      </w:r>
      <w:r>
        <w:t xml:space="preserve"> ____________________________________________</w:t>
      </w:r>
    </w:p>
    <w:p w:rsidR="00B6428A" w:rsidRDefault="00B6428A" w:rsidP="00B6428A">
      <w:r>
        <w:tab/>
        <w:t>Objective/s:</w:t>
      </w:r>
    </w:p>
    <w:p w:rsidR="00B6428A" w:rsidRDefault="00B6428A" w:rsidP="00B6428A">
      <w:pPr>
        <w:pStyle w:val="ListParagraph"/>
        <w:numPr>
          <w:ilvl w:val="0"/>
          <w:numId w:val="6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  <w:ind w:left="1080"/>
      </w:pPr>
    </w:p>
    <w:p w:rsidR="00B6428A" w:rsidRDefault="00B6428A" w:rsidP="00B6428A">
      <w:pPr>
        <w:pStyle w:val="ListParagraph"/>
        <w:numPr>
          <w:ilvl w:val="0"/>
          <w:numId w:val="6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</w:pPr>
    </w:p>
    <w:p w:rsidR="00B6428A" w:rsidRDefault="00B6428A" w:rsidP="00B6428A">
      <w:pPr>
        <w:pStyle w:val="ListParagraph"/>
        <w:numPr>
          <w:ilvl w:val="0"/>
          <w:numId w:val="6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</w:pPr>
    </w:p>
    <w:p w:rsidR="00B6428A" w:rsidRDefault="00B6428A" w:rsidP="00B6428A">
      <w:pPr>
        <w:pStyle w:val="ListParagraph"/>
        <w:ind w:left="1080"/>
      </w:pPr>
    </w:p>
    <w:p w:rsidR="00B6428A" w:rsidRDefault="00B6428A" w:rsidP="00B6428A">
      <w:r w:rsidRPr="00D56D06">
        <w:t>Goal:</w:t>
      </w:r>
      <w:r>
        <w:t xml:space="preserve"> ____________________________________________</w:t>
      </w:r>
    </w:p>
    <w:p w:rsidR="00B6428A" w:rsidRDefault="00B6428A" w:rsidP="00B6428A">
      <w:r>
        <w:tab/>
        <w:t>Objective/s:</w:t>
      </w:r>
    </w:p>
    <w:p w:rsidR="00B6428A" w:rsidRDefault="00B6428A" w:rsidP="00B6428A">
      <w:pPr>
        <w:pStyle w:val="ListParagraph"/>
        <w:numPr>
          <w:ilvl w:val="0"/>
          <w:numId w:val="7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  <w:ind w:left="1080"/>
      </w:pPr>
    </w:p>
    <w:p w:rsidR="00B6428A" w:rsidRDefault="00B6428A" w:rsidP="00B6428A">
      <w:pPr>
        <w:pStyle w:val="ListParagraph"/>
        <w:numPr>
          <w:ilvl w:val="0"/>
          <w:numId w:val="7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</w:pPr>
    </w:p>
    <w:p w:rsidR="00B6428A" w:rsidRDefault="00B6428A" w:rsidP="00B6428A">
      <w:pPr>
        <w:pStyle w:val="ListParagraph"/>
        <w:numPr>
          <w:ilvl w:val="0"/>
          <w:numId w:val="7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</w:pPr>
    </w:p>
    <w:p w:rsidR="00B6428A" w:rsidRDefault="00B6428A" w:rsidP="00B6428A">
      <w:r w:rsidRPr="00D56D06">
        <w:t>Goal:</w:t>
      </w:r>
      <w:r>
        <w:t xml:space="preserve"> ____________________________________________</w:t>
      </w:r>
    </w:p>
    <w:p w:rsidR="00B6428A" w:rsidRDefault="00B6428A" w:rsidP="00B6428A">
      <w:r>
        <w:tab/>
        <w:t>Objective/s:</w:t>
      </w:r>
    </w:p>
    <w:p w:rsidR="00B6428A" w:rsidRDefault="00B6428A" w:rsidP="00B6428A">
      <w:pPr>
        <w:pStyle w:val="ListParagraph"/>
        <w:numPr>
          <w:ilvl w:val="0"/>
          <w:numId w:val="8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  <w:ind w:left="1080"/>
      </w:pPr>
    </w:p>
    <w:p w:rsidR="00B6428A" w:rsidRDefault="00B6428A" w:rsidP="00B6428A">
      <w:pPr>
        <w:pStyle w:val="ListParagraph"/>
        <w:numPr>
          <w:ilvl w:val="0"/>
          <w:numId w:val="8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</w:pPr>
    </w:p>
    <w:p w:rsidR="00B6428A" w:rsidRDefault="00B6428A" w:rsidP="00B6428A">
      <w:pPr>
        <w:pStyle w:val="ListParagraph"/>
        <w:numPr>
          <w:ilvl w:val="0"/>
          <w:numId w:val="8"/>
        </w:numPr>
      </w:pPr>
      <w:r>
        <w:lastRenderedPageBreak/>
        <w:t>_______________________________________________________</w:t>
      </w:r>
    </w:p>
    <w:p w:rsidR="00B6428A" w:rsidRPr="00D56D06" w:rsidRDefault="00B6428A" w:rsidP="00D56D06"/>
    <w:sectPr w:rsidR="00B6428A" w:rsidRPr="00D56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D7D"/>
    <w:multiLevelType w:val="hybridMultilevel"/>
    <w:tmpl w:val="6DD03A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C3FE9"/>
    <w:multiLevelType w:val="hybridMultilevel"/>
    <w:tmpl w:val="29CCD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E2972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F721C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023E2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B45439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0D4894"/>
    <w:multiLevelType w:val="hybridMultilevel"/>
    <w:tmpl w:val="FAEA7BC2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987F30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54"/>
    <w:rsid w:val="001303F8"/>
    <w:rsid w:val="002A4FEE"/>
    <w:rsid w:val="003247E8"/>
    <w:rsid w:val="00350031"/>
    <w:rsid w:val="0037162E"/>
    <w:rsid w:val="003B2827"/>
    <w:rsid w:val="005922AE"/>
    <w:rsid w:val="007D574C"/>
    <w:rsid w:val="007F2811"/>
    <w:rsid w:val="00A00B54"/>
    <w:rsid w:val="00B6428A"/>
    <w:rsid w:val="00BC3464"/>
    <w:rsid w:val="00D56D06"/>
    <w:rsid w:val="00F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4DE2C-0F38-4A7B-8F9A-7C8EC9D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B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282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5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Espinosa</dc:creator>
  <cp:keywords/>
  <dc:description/>
  <cp:lastModifiedBy>Jayne Meier</cp:lastModifiedBy>
  <cp:revision>2</cp:revision>
  <dcterms:created xsi:type="dcterms:W3CDTF">2022-07-18T20:17:00Z</dcterms:created>
  <dcterms:modified xsi:type="dcterms:W3CDTF">2022-07-18T20:17:00Z</dcterms:modified>
</cp:coreProperties>
</file>